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55A" w:rsidRDefault="0038055A" w:rsidP="0038055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к приказу №</w:t>
      </w:r>
      <w:r w:rsidR="0082490B">
        <w:rPr>
          <w:rFonts w:ascii="Times New Roman" w:hAnsi="Times New Roman" w:cs="Times New Roman"/>
          <w:b/>
          <w:sz w:val="28"/>
          <w:szCs w:val="28"/>
        </w:rPr>
        <w:t>7/2</w:t>
      </w:r>
    </w:p>
    <w:p w:rsidR="0038055A" w:rsidRDefault="0038055A" w:rsidP="0038055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от_</w:t>
      </w:r>
      <w:r w:rsidR="0082490B">
        <w:rPr>
          <w:rFonts w:ascii="Times New Roman" w:hAnsi="Times New Roman" w:cs="Times New Roman"/>
          <w:b/>
          <w:sz w:val="28"/>
          <w:szCs w:val="28"/>
        </w:rPr>
        <w:t>6.02.15г.</w:t>
      </w:r>
      <w:bookmarkStart w:id="0" w:name="_GoBack"/>
      <w:bookmarkEnd w:id="0"/>
    </w:p>
    <w:p w:rsidR="0038055A" w:rsidRDefault="0038055A" w:rsidP="0038055A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8055A" w:rsidRDefault="0038055A" w:rsidP="00BF55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055A" w:rsidRDefault="0038055A" w:rsidP="00BF55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0E3" w:rsidRPr="005C0C88" w:rsidRDefault="00BF5560" w:rsidP="00BF55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C88">
        <w:rPr>
          <w:rFonts w:ascii="Times New Roman" w:hAnsi="Times New Roman" w:cs="Times New Roman"/>
          <w:b/>
          <w:sz w:val="28"/>
          <w:szCs w:val="28"/>
        </w:rPr>
        <w:t>Порядок проведения независимой оценки качества работы учреждений культуры МО Кавказский район.</w:t>
      </w:r>
    </w:p>
    <w:p w:rsidR="00BF5560" w:rsidRDefault="00BF5560" w:rsidP="00BF55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560" w:rsidRPr="00BF5560" w:rsidRDefault="00BF5560" w:rsidP="00BF55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560">
        <w:rPr>
          <w:rFonts w:ascii="Times New Roman" w:hAnsi="Times New Roman" w:cs="Times New Roman"/>
          <w:b/>
          <w:sz w:val="28"/>
          <w:szCs w:val="28"/>
        </w:rPr>
        <w:t>Организация проведения независимой оценки качества работы учреждений культуры МО Кавказский район.</w:t>
      </w:r>
    </w:p>
    <w:p w:rsidR="00BF5560" w:rsidRDefault="00BF5560" w:rsidP="00BF55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560" w:rsidRDefault="00BF5560" w:rsidP="00113AC8">
      <w:pPr>
        <w:pStyle w:val="a3"/>
        <w:numPr>
          <w:ilvl w:val="0"/>
          <w:numId w:val="1"/>
        </w:numPr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независимой оценки качества работы учреждений культуры МО Кавказский район, основывается на следующих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принципах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добровольности , открытости, партнерства и законности.</w:t>
      </w:r>
    </w:p>
    <w:p w:rsidR="00BF5560" w:rsidRDefault="00BF5560" w:rsidP="00113AC8">
      <w:pPr>
        <w:pStyle w:val="a3"/>
        <w:numPr>
          <w:ilvl w:val="0"/>
          <w:numId w:val="1"/>
        </w:numPr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Общественный совет при отделе культуры администрации МО Кавказский район (далее Общественный совет) при проведении независимой оценки качества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  учреждений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культуры МО Кавказский  район, при организации деятельности по независимой оценке  качества работы </w:t>
      </w:r>
      <w:r w:rsidR="005C0C88">
        <w:rPr>
          <w:rFonts w:ascii="Times New Roman" w:hAnsi="Times New Roman" w:cs="Times New Roman"/>
          <w:sz w:val="28"/>
          <w:szCs w:val="28"/>
        </w:rPr>
        <w:t>учреждений культуры МО Кавказский  район (далее учреждения), руководствуется в своей работе законодательством Российской Федерации и Краснодарского края.</w:t>
      </w:r>
    </w:p>
    <w:p w:rsidR="005C0C88" w:rsidRDefault="005C0C88" w:rsidP="00113AC8">
      <w:pPr>
        <w:pStyle w:val="a3"/>
        <w:numPr>
          <w:ilvl w:val="0"/>
          <w:numId w:val="1"/>
        </w:numPr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функциями Общественного совета являются:</w:t>
      </w:r>
    </w:p>
    <w:p w:rsidR="005C0C88" w:rsidRDefault="005C0C88" w:rsidP="00113AC8">
      <w:pPr>
        <w:pStyle w:val="a3"/>
        <w:numPr>
          <w:ilvl w:val="1"/>
          <w:numId w:val="1"/>
        </w:numPr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перечня учреждений для оценки качества их работы;</w:t>
      </w:r>
    </w:p>
    <w:p w:rsidR="005C0C88" w:rsidRDefault="005C0C88" w:rsidP="00113AC8">
      <w:pPr>
        <w:pStyle w:val="a3"/>
        <w:numPr>
          <w:ilvl w:val="1"/>
          <w:numId w:val="1"/>
        </w:numPr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мониторинга качества работы учреждений в части:</w:t>
      </w:r>
    </w:p>
    <w:p w:rsidR="005C0C88" w:rsidRDefault="005C0C88" w:rsidP="00113AC8">
      <w:pPr>
        <w:pStyle w:val="a3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определения показателей, характеризующих доступность и полноту информации об организации и порядке предоставления услуг; комфортности условий, созданных для граждан при </w:t>
      </w:r>
      <w:r w:rsidR="002966AA">
        <w:rPr>
          <w:rFonts w:ascii="Times New Roman" w:hAnsi="Times New Roman" w:cs="Times New Roman"/>
          <w:sz w:val="28"/>
          <w:szCs w:val="28"/>
        </w:rPr>
        <w:t>оказании услуг</w:t>
      </w:r>
      <w:r w:rsidR="00A22DEE">
        <w:rPr>
          <w:rFonts w:ascii="Times New Roman" w:hAnsi="Times New Roman" w:cs="Times New Roman"/>
          <w:sz w:val="28"/>
          <w:szCs w:val="28"/>
        </w:rPr>
        <w:t xml:space="preserve">; культуры обслуживания граждан </w:t>
      </w:r>
      <w:proofErr w:type="gramStart"/>
      <w:r w:rsidR="00A22DEE">
        <w:rPr>
          <w:rFonts w:ascii="Times New Roman" w:hAnsi="Times New Roman" w:cs="Times New Roman"/>
          <w:sz w:val="28"/>
          <w:szCs w:val="28"/>
        </w:rPr>
        <w:t>( открытость</w:t>
      </w:r>
      <w:proofErr w:type="gramEnd"/>
      <w:r w:rsidR="00A22DEE">
        <w:rPr>
          <w:rFonts w:ascii="Times New Roman" w:hAnsi="Times New Roman" w:cs="Times New Roman"/>
          <w:sz w:val="28"/>
          <w:szCs w:val="28"/>
        </w:rPr>
        <w:t>, вежливость и компетентность работников);</w:t>
      </w:r>
    </w:p>
    <w:p w:rsidR="00A22DEE" w:rsidRDefault="00A22DEE" w:rsidP="00113AC8">
      <w:pPr>
        <w:pStyle w:val="a3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установления периодичности и способов выявления общественного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мнения 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качестве  работы оцениваемых учреждений , в том числе с помощью онлайн голосования, анкетирования посетителей учреждений;</w:t>
      </w:r>
    </w:p>
    <w:p w:rsidR="00A22DEE" w:rsidRDefault="00A22DEE" w:rsidP="00113AC8">
      <w:pPr>
        <w:pStyle w:val="a3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D5555">
        <w:rPr>
          <w:rFonts w:ascii="Times New Roman" w:hAnsi="Times New Roman" w:cs="Times New Roman"/>
          <w:sz w:val="28"/>
          <w:szCs w:val="28"/>
        </w:rPr>
        <w:t xml:space="preserve"> выявление общественного мнения о качестве работы учреждений;</w:t>
      </w:r>
    </w:p>
    <w:p w:rsidR="002D5555" w:rsidRDefault="002D5555" w:rsidP="00113AC8">
      <w:pPr>
        <w:pStyle w:val="a3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обобщение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анализа  результатов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общественного мнения о качестве работы учреждений и рейтингов их деятельности, в том числе </w:t>
      </w:r>
      <w:r>
        <w:rPr>
          <w:rFonts w:ascii="Times New Roman" w:hAnsi="Times New Roman" w:cs="Times New Roman"/>
          <w:sz w:val="28"/>
          <w:szCs w:val="28"/>
        </w:rPr>
        <w:lastRenderedPageBreak/>
        <w:t>сформированных иными учреждениями и средствами массовой информации;</w:t>
      </w:r>
    </w:p>
    <w:p w:rsidR="002D5555" w:rsidRDefault="002D5555" w:rsidP="00113AC8">
      <w:pPr>
        <w:pStyle w:val="a3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направления в отдел культуры администрации МО Кавказский район следующей информации:</w:t>
      </w:r>
    </w:p>
    <w:p w:rsidR="002D5555" w:rsidRDefault="002D5555" w:rsidP="00113AC8">
      <w:pPr>
        <w:pStyle w:val="a3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-предложений по организации доступа к информации необходимой для потребителей услуг;</w:t>
      </w:r>
    </w:p>
    <w:p w:rsidR="002D5555" w:rsidRDefault="002D5555" w:rsidP="00113AC8">
      <w:pPr>
        <w:pStyle w:val="a3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результатов оценки качества работы учреждений</w:t>
      </w:r>
      <w:r w:rsidR="00113AC8">
        <w:rPr>
          <w:rFonts w:ascii="Times New Roman" w:hAnsi="Times New Roman" w:cs="Times New Roman"/>
          <w:sz w:val="28"/>
          <w:szCs w:val="28"/>
        </w:rPr>
        <w:t xml:space="preserve"> и рейтингов их деятельности;</w:t>
      </w:r>
    </w:p>
    <w:p w:rsidR="00113AC8" w:rsidRDefault="00113AC8" w:rsidP="00113AC8">
      <w:pPr>
        <w:pStyle w:val="a3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-предложений об улучшении качества работы учреждений.</w:t>
      </w:r>
    </w:p>
    <w:p w:rsidR="00113AC8" w:rsidRDefault="00113AC8" w:rsidP="00113AC8">
      <w:pPr>
        <w:pStyle w:val="a3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Этапы и содержание работы Общественного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совета по независимой оценке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рейтенгированию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качества работы учреждений;</w:t>
      </w:r>
    </w:p>
    <w:p w:rsidR="00113AC8" w:rsidRDefault="00113AC8" w:rsidP="00113AC8">
      <w:pPr>
        <w:pStyle w:val="a3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Формирование перечня учреждений, участвующих в системе независимой оценки качества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учреждений ;</w:t>
      </w:r>
      <w:proofErr w:type="gramEnd"/>
    </w:p>
    <w:p w:rsidR="00113AC8" w:rsidRDefault="00113AC8" w:rsidP="00113AC8">
      <w:pPr>
        <w:pStyle w:val="a3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Сбор и обобщение информации о качестве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учреждений ;</w:t>
      </w:r>
      <w:proofErr w:type="gramEnd"/>
    </w:p>
    <w:p w:rsidR="00113AC8" w:rsidRDefault="00113AC8" w:rsidP="00113AC8">
      <w:pPr>
        <w:pStyle w:val="a3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Формирование рейтингов работы учреждений;</w:t>
      </w:r>
    </w:p>
    <w:p w:rsidR="00113AC8" w:rsidRDefault="00113AC8" w:rsidP="00113AC8">
      <w:pPr>
        <w:pStyle w:val="a3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Общественное обсуждение результатов независимой оценки </w:t>
      </w:r>
      <w:r w:rsidR="00D65597">
        <w:rPr>
          <w:rFonts w:ascii="Times New Roman" w:hAnsi="Times New Roman" w:cs="Times New Roman"/>
          <w:sz w:val="28"/>
          <w:szCs w:val="28"/>
        </w:rPr>
        <w:t>качества работы учреждений;</w:t>
      </w:r>
    </w:p>
    <w:p w:rsidR="00D65597" w:rsidRDefault="00D65597" w:rsidP="00113AC8">
      <w:pPr>
        <w:pStyle w:val="a3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Подготовка предложений по повышению качества работы учреждений и представление их в адрес учредителя учреждений и заинтересованных организация.</w:t>
      </w:r>
    </w:p>
    <w:p w:rsidR="00D65597" w:rsidRDefault="00D65597" w:rsidP="00113AC8">
      <w:pPr>
        <w:pStyle w:val="a3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Монитори</w:t>
      </w:r>
      <w:r w:rsidR="00614314">
        <w:rPr>
          <w:rFonts w:ascii="Times New Roman" w:hAnsi="Times New Roman" w:cs="Times New Roman"/>
          <w:sz w:val="28"/>
          <w:szCs w:val="28"/>
        </w:rPr>
        <w:t>нг ,</w:t>
      </w:r>
      <w:proofErr w:type="gramEnd"/>
      <w:r w:rsidR="00614314">
        <w:rPr>
          <w:rFonts w:ascii="Times New Roman" w:hAnsi="Times New Roman" w:cs="Times New Roman"/>
          <w:sz w:val="28"/>
          <w:szCs w:val="28"/>
        </w:rPr>
        <w:t xml:space="preserve"> сбор и обобщение сведений</w:t>
      </w:r>
      <w:r>
        <w:rPr>
          <w:rFonts w:ascii="Times New Roman" w:hAnsi="Times New Roman" w:cs="Times New Roman"/>
          <w:sz w:val="28"/>
          <w:szCs w:val="28"/>
        </w:rPr>
        <w:t>, изучение общественного мнения о качестве работы учреждений и рейтингов деятельности учреждений производится Общественным советом самостоятельно при организационно информационной и методической поддержке отдела культуры администрации Мо кавказский район.</w:t>
      </w:r>
    </w:p>
    <w:p w:rsidR="00D65597" w:rsidRDefault="00D65597" w:rsidP="00113AC8">
      <w:pPr>
        <w:pStyle w:val="a3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5597" w:rsidRDefault="00D65597" w:rsidP="00D65597">
      <w:pPr>
        <w:pStyle w:val="a3"/>
        <w:ind w:left="42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597">
        <w:rPr>
          <w:rFonts w:ascii="Times New Roman" w:hAnsi="Times New Roman" w:cs="Times New Roman"/>
          <w:b/>
          <w:sz w:val="28"/>
          <w:szCs w:val="28"/>
        </w:rPr>
        <w:t>Показатели качества работы учреждений культуры МО Кавказский район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65597" w:rsidRDefault="00D65597" w:rsidP="00D65597">
      <w:pPr>
        <w:pStyle w:val="a3"/>
        <w:ind w:left="426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5597" w:rsidRPr="00030B0B" w:rsidRDefault="00D65597" w:rsidP="00D6559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оценки качества работы учреждений </w:t>
      </w:r>
      <w:r w:rsidR="00030B0B">
        <w:rPr>
          <w:rFonts w:ascii="Times New Roman" w:hAnsi="Times New Roman" w:cs="Times New Roman"/>
          <w:sz w:val="28"/>
          <w:szCs w:val="28"/>
        </w:rPr>
        <w:t>охватывают все ключевые сферы деятельности учреждений и делятся на три группы:</w:t>
      </w:r>
    </w:p>
    <w:p w:rsidR="00030B0B" w:rsidRDefault="00030B0B" w:rsidP="00030B0B">
      <w:p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30B0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30B0B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>
        <w:rPr>
          <w:rFonts w:ascii="Times New Roman" w:hAnsi="Times New Roman" w:cs="Times New Roman"/>
          <w:sz w:val="28"/>
          <w:szCs w:val="28"/>
        </w:rPr>
        <w:t xml:space="preserve"> – показатели, характеризующие доступность оказываемых учреждением услуг;</w:t>
      </w:r>
    </w:p>
    <w:p w:rsidR="00030B0B" w:rsidRDefault="00030B0B" w:rsidP="00030B0B">
      <w:pPr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30B0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группа – </w:t>
      </w:r>
      <w:r>
        <w:rPr>
          <w:rFonts w:ascii="Times New Roman" w:hAnsi="Times New Roman" w:cs="Times New Roman"/>
          <w:sz w:val="28"/>
          <w:szCs w:val="28"/>
        </w:rPr>
        <w:t>показатели характеризующие комфортность оказываемых учреждением услуг;</w:t>
      </w:r>
    </w:p>
    <w:p w:rsidR="00030B0B" w:rsidRDefault="00030B0B" w:rsidP="00B135C3">
      <w:pPr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30B0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группа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показатели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характеризующие качество обслуж</w:t>
      </w:r>
      <w:r w:rsidR="00B135C3">
        <w:rPr>
          <w:rFonts w:ascii="Times New Roman" w:hAnsi="Times New Roman" w:cs="Times New Roman"/>
          <w:sz w:val="28"/>
          <w:szCs w:val="28"/>
        </w:rPr>
        <w:t>ивания и квалификацию персонала.</w:t>
      </w:r>
    </w:p>
    <w:p w:rsidR="00030B0B" w:rsidRDefault="00030B0B" w:rsidP="00030B0B">
      <w:pPr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030B0B" w:rsidRDefault="00030B0B" w:rsidP="00030B0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B0B">
        <w:rPr>
          <w:rFonts w:ascii="Times New Roman" w:hAnsi="Times New Roman" w:cs="Times New Roman"/>
          <w:b/>
          <w:sz w:val="28"/>
          <w:szCs w:val="28"/>
        </w:rPr>
        <w:lastRenderedPageBreak/>
        <w:t>Показатели оценки работы библиотечных учреждений: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30B0B" w:rsidTr="00BC1580">
        <w:trPr>
          <w:trHeight w:val="1045"/>
        </w:trPr>
        <w:tc>
          <w:tcPr>
            <w:tcW w:w="3115" w:type="dxa"/>
          </w:tcPr>
          <w:p w:rsidR="00030B0B" w:rsidRPr="00030B0B" w:rsidRDefault="00030B0B" w:rsidP="00030B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группа</w:t>
            </w:r>
          </w:p>
          <w:p w:rsidR="00030B0B" w:rsidRPr="00030B0B" w:rsidRDefault="00030B0B" w:rsidP="00030B0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Доступность</w:t>
            </w:r>
          </w:p>
        </w:tc>
        <w:tc>
          <w:tcPr>
            <w:tcW w:w="3115" w:type="dxa"/>
          </w:tcPr>
          <w:p w:rsidR="00030B0B" w:rsidRPr="00030B0B" w:rsidRDefault="00030B0B" w:rsidP="00030B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группа</w:t>
            </w:r>
          </w:p>
          <w:p w:rsidR="00030B0B" w:rsidRPr="00030B0B" w:rsidRDefault="00030B0B" w:rsidP="00030B0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Комфортность</w:t>
            </w:r>
          </w:p>
        </w:tc>
        <w:tc>
          <w:tcPr>
            <w:tcW w:w="3115" w:type="dxa"/>
          </w:tcPr>
          <w:p w:rsidR="00030B0B" w:rsidRPr="00030B0B" w:rsidRDefault="00030B0B" w:rsidP="00030B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группа</w:t>
            </w:r>
          </w:p>
          <w:p w:rsidR="00030B0B" w:rsidRPr="00030B0B" w:rsidRDefault="00030B0B" w:rsidP="00030B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обслуживания</w:t>
            </w:r>
          </w:p>
        </w:tc>
      </w:tr>
      <w:tr w:rsidR="00030B0B" w:rsidTr="00030B0B">
        <w:tc>
          <w:tcPr>
            <w:tcW w:w="3115" w:type="dxa"/>
          </w:tcPr>
          <w:p w:rsidR="00030B0B" w:rsidRPr="00BC1580" w:rsidRDefault="00BC1580" w:rsidP="0003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C1580">
              <w:rPr>
                <w:rFonts w:ascii="Times New Roman" w:hAnsi="Times New Roman" w:cs="Times New Roman"/>
                <w:sz w:val="28"/>
                <w:szCs w:val="28"/>
              </w:rPr>
              <w:t xml:space="preserve">оступность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библиотек для всех категорий пользователей</w:t>
            </w:r>
          </w:p>
        </w:tc>
        <w:tc>
          <w:tcPr>
            <w:tcW w:w="3115" w:type="dxa"/>
          </w:tcPr>
          <w:p w:rsidR="00030B0B" w:rsidRPr="00BC1580" w:rsidRDefault="004B54F9" w:rsidP="004B5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C1580" w:rsidRPr="00BC1580">
              <w:rPr>
                <w:rFonts w:ascii="Times New Roman" w:hAnsi="Times New Roman" w:cs="Times New Roman"/>
                <w:sz w:val="28"/>
                <w:szCs w:val="28"/>
              </w:rPr>
              <w:t>аличие информации о работе</w:t>
            </w:r>
            <w:r w:rsidR="00BC1580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библиотеки: доска объявлений,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1580"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</w:p>
        </w:tc>
        <w:tc>
          <w:tcPr>
            <w:tcW w:w="3115" w:type="dxa"/>
          </w:tcPr>
          <w:p w:rsidR="00030B0B" w:rsidRPr="00BC1580" w:rsidRDefault="004B54F9" w:rsidP="0003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книги отзывов и предложений </w:t>
            </w:r>
          </w:p>
        </w:tc>
      </w:tr>
      <w:tr w:rsidR="00030B0B" w:rsidTr="00030B0B">
        <w:tc>
          <w:tcPr>
            <w:tcW w:w="3115" w:type="dxa"/>
          </w:tcPr>
          <w:p w:rsidR="00030B0B" w:rsidRPr="00BC1580" w:rsidRDefault="00BC1580" w:rsidP="0003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C1580">
              <w:rPr>
                <w:rFonts w:ascii="Times New Roman" w:hAnsi="Times New Roman" w:cs="Times New Roman"/>
                <w:sz w:val="28"/>
                <w:szCs w:val="28"/>
              </w:rPr>
              <w:t>ежим работы</w:t>
            </w:r>
          </w:p>
        </w:tc>
        <w:tc>
          <w:tcPr>
            <w:tcW w:w="3115" w:type="dxa"/>
          </w:tcPr>
          <w:p w:rsidR="00030B0B" w:rsidRPr="00BC1580" w:rsidRDefault="004B54F9" w:rsidP="004B5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посадочных мест</w:t>
            </w:r>
          </w:p>
        </w:tc>
        <w:tc>
          <w:tcPr>
            <w:tcW w:w="3115" w:type="dxa"/>
          </w:tcPr>
          <w:p w:rsidR="00030B0B" w:rsidRPr="00BC1580" w:rsidRDefault="003E7D52" w:rsidP="0003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квалификация персонала</w:t>
            </w:r>
          </w:p>
        </w:tc>
      </w:tr>
      <w:tr w:rsidR="00030B0B" w:rsidTr="00030B0B">
        <w:tc>
          <w:tcPr>
            <w:tcW w:w="3115" w:type="dxa"/>
          </w:tcPr>
          <w:p w:rsidR="00030B0B" w:rsidRPr="00BC1580" w:rsidRDefault="00BC1580" w:rsidP="0003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сайта,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  <w:r w:rsidRPr="00BC15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lain</w:t>
            </w:r>
            <w:r w:rsidRPr="00BC15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</w:p>
        </w:tc>
        <w:tc>
          <w:tcPr>
            <w:tcW w:w="3115" w:type="dxa"/>
          </w:tcPr>
          <w:p w:rsidR="00030B0B" w:rsidRPr="00BC1580" w:rsidRDefault="004B54F9" w:rsidP="004B5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оперативное получение документа в соответствии с правилами пользования библиотекой</w:t>
            </w:r>
          </w:p>
        </w:tc>
        <w:tc>
          <w:tcPr>
            <w:tcW w:w="3115" w:type="dxa"/>
          </w:tcPr>
          <w:p w:rsidR="00030B0B" w:rsidRPr="00BC1580" w:rsidRDefault="003E7D52" w:rsidP="0003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профессиональной этики</w:t>
            </w:r>
          </w:p>
        </w:tc>
      </w:tr>
      <w:tr w:rsidR="00030B0B" w:rsidTr="00030B0B">
        <w:tc>
          <w:tcPr>
            <w:tcW w:w="3115" w:type="dxa"/>
          </w:tcPr>
          <w:p w:rsidR="00030B0B" w:rsidRPr="00BC1580" w:rsidRDefault="00BC1580" w:rsidP="00BC1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службы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внестационарного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обслуживания </w:t>
            </w:r>
          </w:p>
        </w:tc>
        <w:tc>
          <w:tcPr>
            <w:tcW w:w="3115" w:type="dxa"/>
          </w:tcPr>
          <w:p w:rsidR="00030B0B" w:rsidRPr="00BC1580" w:rsidRDefault="004B54F9" w:rsidP="004B5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обновляемость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фондов,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переодическими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изданиями </w:t>
            </w:r>
          </w:p>
        </w:tc>
        <w:tc>
          <w:tcPr>
            <w:tcW w:w="3115" w:type="dxa"/>
          </w:tcPr>
          <w:p w:rsidR="00030B0B" w:rsidRPr="00BC1580" w:rsidRDefault="003E7D52" w:rsidP="003E7D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оперативность и качество обслуживания</w:t>
            </w:r>
          </w:p>
        </w:tc>
      </w:tr>
      <w:tr w:rsidR="00030B0B" w:rsidTr="00030B0B">
        <w:tc>
          <w:tcPr>
            <w:tcW w:w="3115" w:type="dxa"/>
          </w:tcPr>
          <w:p w:rsidR="00030B0B" w:rsidRPr="00BC1580" w:rsidRDefault="004B54F9" w:rsidP="00BC1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C1580">
              <w:rPr>
                <w:rFonts w:ascii="Times New Roman" w:hAnsi="Times New Roman" w:cs="Times New Roman"/>
                <w:sz w:val="28"/>
                <w:szCs w:val="28"/>
              </w:rPr>
              <w:t>осуговые мероприятия для населения</w:t>
            </w:r>
          </w:p>
        </w:tc>
        <w:tc>
          <w:tcPr>
            <w:tcW w:w="3115" w:type="dxa"/>
          </w:tcPr>
          <w:p w:rsidR="00030B0B" w:rsidRPr="00BC1580" w:rsidRDefault="004B54F9" w:rsidP="004B5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возможность доступа к фондам других библиотек</w:t>
            </w:r>
          </w:p>
        </w:tc>
        <w:tc>
          <w:tcPr>
            <w:tcW w:w="3115" w:type="dxa"/>
          </w:tcPr>
          <w:p w:rsidR="00030B0B" w:rsidRPr="00BC1580" w:rsidRDefault="00030B0B" w:rsidP="0003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B0B" w:rsidTr="00030B0B">
        <w:tc>
          <w:tcPr>
            <w:tcW w:w="3115" w:type="dxa"/>
          </w:tcPr>
          <w:p w:rsidR="00030B0B" w:rsidRPr="00BC1580" w:rsidRDefault="004B54F9" w:rsidP="00BC1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C1580">
              <w:rPr>
                <w:rFonts w:ascii="Times New Roman" w:hAnsi="Times New Roman" w:cs="Times New Roman"/>
                <w:sz w:val="28"/>
                <w:szCs w:val="28"/>
              </w:rPr>
              <w:t>убличные отчеты библиотеки о деятельности</w:t>
            </w:r>
          </w:p>
        </w:tc>
        <w:tc>
          <w:tcPr>
            <w:tcW w:w="3115" w:type="dxa"/>
          </w:tcPr>
          <w:p w:rsidR="00030B0B" w:rsidRPr="004B54F9" w:rsidRDefault="004B54F9" w:rsidP="004B5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сервисных услуг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ксерокапирование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сканирование,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</w:t>
            </w:r>
            <w:proofErr w:type="gramEnd"/>
            <w:r w:rsidRPr="004B54F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</w:t>
            </w:r>
            <w:r w:rsidRPr="004B5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другие</w:t>
            </w:r>
            <w:r w:rsidRPr="004B54F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5" w:type="dxa"/>
          </w:tcPr>
          <w:p w:rsidR="00030B0B" w:rsidRPr="00BC1580" w:rsidRDefault="00030B0B" w:rsidP="0003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B0B" w:rsidTr="00030B0B">
        <w:tc>
          <w:tcPr>
            <w:tcW w:w="3115" w:type="dxa"/>
          </w:tcPr>
          <w:p w:rsidR="00030B0B" w:rsidRPr="00BC1580" w:rsidRDefault="004B54F9" w:rsidP="0003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C1580" w:rsidRPr="00BC1580">
              <w:rPr>
                <w:rFonts w:ascii="Times New Roman" w:hAnsi="Times New Roman" w:cs="Times New Roman"/>
                <w:sz w:val="28"/>
                <w:szCs w:val="28"/>
              </w:rPr>
              <w:t xml:space="preserve">аличие необходимой информации на сайте </w:t>
            </w:r>
            <w:r w:rsidR="00BC1580" w:rsidRPr="00BC15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="00BC1580" w:rsidRPr="00BC15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C1580" w:rsidRPr="00BC15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bas</w:t>
            </w:r>
            <w:r w:rsidR="00BC1580" w:rsidRPr="00BC15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BC1580" w:rsidRPr="00BC15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="00BC1580" w:rsidRPr="00BC15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BC1580" w:rsidRPr="00BC15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3115" w:type="dxa"/>
          </w:tcPr>
          <w:p w:rsidR="00030B0B" w:rsidRPr="00BC1580" w:rsidRDefault="004B54F9" w:rsidP="004B5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материально –техническое обеспечение: оборудование здания (помещений) библиотеки современными средствами и специальной мебелью</w:t>
            </w:r>
          </w:p>
        </w:tc>
        <w:tc>
          <w:tcPr>
            <w:tcW w:w="3115" w:type="dxa"/>
          </w:tcPr>
          <w:p w:rsidR="00030B0B" w:rsidRPr="00BC1580" w:rsidRDefault="00030B0B" w:rsidP="0003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54F9" w:rsidTr="00030B0B">
        <w:tc>
          <w:tcPr>
            <w:tcW w:w="3115" w:type="dxa"/>
          </w:tcPr>
          <w:p w:rsidR="004B54F9" w:rsidRDefault="004B54F9" w:rsidP="0003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4B54F9" w:rsidRDefault="004B54F9" w:rsidP="004B5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телефонной связи санитарное состояние помещений</w:t>
            </w:r>
          </w:p>
        </w:tc>
        <w:tc>
          <w:tcPr>
            <w:tcW w:w="3115" w:type="dxa"/>
          </w:tcPr>
          <w:p w:rsidR="004B54F9" w:rsidRPr="00BC1580" w:rsidRDefault="004B54F9" w:rsidP="0003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35C3" w:rsidRDefault="00B135C3" w:rsidP="00B135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055A" w:rsidRDefault="0038055A" w:rsidP="00B135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055A" w:rsidRPr="00B135C3" w:rsidRDefault="0038055A" w:rsidP="00B135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2DEE" w:rsidRDefault="00A22DEE" w:rsidP="00113AC8">
      <w:pPr>
        <w:pStyle w:val="a3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2DEE" w:rsidRDefault="00832C77" w:rsidP="007F70C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832C77">
        <w:rPr>
          <w:rFonts w:ascii="Times New Roman" w:hAnsi="Times New Roman" w:cs="Times New Roman"/>
          <w:b/>
          <w:sz w:val="28"/>
          <w:szCs w:val="28"/>
        </w:rPr>
        <w:lastRenderedPageBreak/>
        <w:t>Показатели оценки работы музеев:</w:t>
      </w:r>
    </w:p>
    <w:p w:rsidR="007F70C3" w:rsidRPr="007F70C3" w:rsidRDefault="007F70C3" w:rsidP="007F70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835"/>
        <w:gridCol w:w="3119"/>
        <w:gridCol w:w="3136"/>
      </w:tblGrid>
      <w:tr w:rsidR="007F70C3" w:rsidTr="002B7809">
        <w:trPr>
          <w:trHeight w:val="650"/>
        </w:trPr>
        <w:tc>
          <w:tcPr>
            <w:tcW w:w="2835" w:type="dxa"/>
          </w:tcPr>
          <w:p w:rsidR="007F70C3" w:rsidRPr="00030B0B" w:rsidRDefault="007F70C3" w:rsidP="007F70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группа</w:t>
            </w:r>
          </w:p>
          <w:p w:rsidR="007F70C3" w:rsidRPr="00030B0B" w:rsidRDefault="007F70C3" w:rsidP="007F70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Доступность</w:t>
            </w:r>
          </w:p>
        </w:tc>
        <w:tc>
          <w:tcPr>
            <w:tcW w:w="3119" w:type="dxa"/>
          </w:tcPr>
          <w:p w:rsidR="007F70C3" w:rsidRPr="00030B0B" w:rsidRDefault="007F70C3" w:rsidP="007F70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группа</w:t>
            </w:r>
          </w:p>
          <w:p w:rsidR="007F70C3" w:rsidRPr="00030B0B" w:rsidRDefault="007F70C3" w:rsidP="007F70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Комфортность</w:t>
            </w:r>
          </w:p>
        </w:tc>
        <w:tc>
          <w:tcPr>
            <w:tcW w:w="3136" w:type="dxa"/>
          </w:tcPr>
          <w:p w:rsidR="007F70C3" w:rsidRPr="00030B0B" w:rsidRDefault="007F70C3" w:rsidP="007F70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группа</w:t>
            </w:r>
          </w:p>
          <w:p w:rsidR="007F70C3" w:rsidRPr="00030B0B" w:rsidRDefault="007F70C3" w:rsidP="007F70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обслуживания</w:t>
            </w:r>
          </w:p>
        </w:tc>
      </w:tr>
      <w:tr w:rsidR="007F70C3" w:rsidTr="002B7809">
        <w:trPr>
          <w:trHeight w:val="1652"/>
        </w:trPr>
        <w:tc>
          <w:tcPr>
            <w:tcW w:w="2835" w:type="dxa"/>
          </w:tcPr>
          <w:p w:rsidR="007F70C3" w:rsidRPr="007F70C3" w:rsidRDefault="007F70C3" w:rsidP="007F70C3">
            <w:pPr>
              <w:ind w:left="176" w:right="-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 работы, удобный для посетителей, в праздничные и выходные дни</w:t>
            </w:r>
          </w:p>
        </w:tc>
        <w:tc>
          <w:tcPr>
            <w:tcW w:w="3119" w:type="dxa"/>
          </w:tcPr>
          <w:p w:rsidR="007F70C3" w:rsidRPr="007F70C3" w:rsidRDefault="007F70C3" w:rsidP="007F70C3">
            <w:pPr>
              <w:ind w:left="176" w:right="-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F70C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личие современного оборудования: </w:t>
            </w:r>
            <w:r w:rsidRPr="007F70C3">
              <w:rPr>
                <w:rFonts w:ascii="Times New Roman" w:hAnsi="Times New Roman" w:cs="Times New Roman"/>
                <w:sz w:val="28"/>
                <w:szCs w:val="28"/>
              </w:rPr>
              <w:t>мебели, техники</w:t>
            </w:r>
          </w:p>
        </w:tc>
        <w:tc>
          <w:tcPr>
            <w:tcW w:w="3136" w:type="dxa"/>
          </w:tcPr>
          <w:p w:rsidR="007F70C3" w:rsidRPr="007F70C3" w:rsidRDefault="007F70C3" w:rsidP="007F70C3">
            <w:pPr>
              <w:ind w:left="176" w:right="-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F70C3">
              <w:rPr>
                <w:rFonts w:ascii="Times New Roman" w:hAnsi="Times New Roman" w:cs="Times New Roman"/>
                <w:sz w:val="28"/>
                <w:szCs w:val="28"/>
              </w:rPr>
              <w:t>мидж учреждения у населения</w:t>
            </w:r>
          </w:p>
        </w:tc>
      </w:tr>
      <w:tr w:rsidR="007F70C3" w:rsidTr="002B7809">
        <w:trPr>
          <w:trHeight w:val="317"/>
        </w:trPr>
        <w:tc>
          <w:tcPr>
            <w:tcW w:w="2835" w:type="dxa"/>
          </w:tcPr>
          <w:p w:rsidR="007F70C3" w:rsidRPr="007F70C3" w:rsidRDefault="007F70C3" w:rsidP="007F70C3">
            <w:pPr>
              <w:pStyle w:val="a3"/>
              <w:ind w:left="176" w:right="-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F70C3">
              <w:rPr>
                <w:rFonts w:ascii="Times New Roman" w:hAnsi="Times New Roman" w:cs="Times New Roman"/>
                <w:sz w:val="28"/>
                <w:szCs w:val="28"/>
              </w:rPr>
              <w:t>аличие документов, в соответствии с которыми функционирует учреждение</w:t>
            </w:r>
          </w:p>
        </w:tc>
        <w:tc>
          <w:tcPr>
            <w:tcW w:w="3119" w:type="dxa"/>
          </w:tcPr>
          <w:p w:rsidR="007F70C3" w:rsidRPr="007F70C3" w:rsidRDefault="007F70C3" w:rsidP="007F70C3">
            <w:pPr>
              <w:tabs>
                <w:tab w:val="left" w:pos="2109"/>
              </w:tabs>
              <w:ind w:left="176" w:right="-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F70C3">
              <w:rPr>
                <w:rFonts w:ascii="Times New Roman" w:hAnsi="Times New Roman" w:cs="Times New Roman"/>
                <w:sz w:val="28"/>
                <w:szCs w:val="28"/>
              </w:rPr>
              <w:t>нешний вид здания</w:t>
            </w:r>
          </w:p>
        </w:tc>
        <w:tc>
          <w:tcPr>
            <w:tcW w:w="3136" w:type="dxa"/>
          </w:tcPr>
          <w:p w:rsidR="007F70C3" w:rsidRPr="007F70C3" w:rsidRDefault="007F70C3" w:rsidP="007F70C3">
            <w:pPr>
              <w:pStyle w:val="a3"/>
              <w:ind w:left="176" w:right="-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F70C3">
              <w:rPr>
                <w:rFonts w:ascii="Times New Roman" w:hAnsi="Times New Roman" w:cs="Times New Roman"/>
                <w:sz w:val="28"/>
                <w:szCs w:val="28"/>
              </w:rPr>
              <w:t>аличие книги отзывов и предложений</w:t>
            </w:r>
          </w:p>
        </w:tc>
      </w:tr>
      <w:tr w:rsidR="007F70C3" w:rsidTr="002B7809">
        <w:trPr>
          <w:trHeight w:val="317"/>
        </w:trPr>
        <w:tc>
          <w:tcPr>
            <w:tcW w:w="2835" w:type="dxa"/>
          </w:tcPr>
          <w:p w:rsidR="007F70C3" w:rsidRPr="007F70C3" w:rsidRDefault="007F70C3" w:rsidP="007F7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0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F70C3">
              <w:rPr>
                <w:rFonts w:ascii="Times New Roman" w:hAnsi="Times New Roman" w:cs="Times New Roman"/>
                <w:sz w:val="28"/>
                <w:szCs w:val="28"/>
              </w:rPr>
              <w:t xml:space="preserve">аличие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условий для посещения людьми с ограниченными возможностями</w:t>
            </w:r>
          </w:p>
        </w:tc>
        <w:tc>
          <w:tcPr>
            <w:tcW w:w="3119" w:type="dxa"/>
          </w:tcPr>
          <w:p w:rsidR="007F70C3" w:rsidRPr="007F70C3" w:rsidRDefault="002B7809" w:rsidP="002B7809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своевременной и полной информации об услугах и порядке их оказания</w:t>
            </w:r>
          </w:p>
        </w:tc>
        <w:tc>
          <w:tcPr>
            <w:tcW w:w="3136" w:type="dxa"/>
          </w:tcPr>
          <w:p w:rsidR="007F70C3" w:rsidRPr="00B135C3" w:rsidRDefault="00B135C3" w:rsidP="00B13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135C3">
              <w:rPr>
                <w:rFonts w:ascii="Times New Roman" w:hAnsi="Times New Roman" w:cs="Times New Roman"/>
                <w:sz w:val="28"/>
                <w:szCs w:val="28"/>
              </w:rPr>
              <w:t>комплектованность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135C3">
              <w:rPr>
                <w:rFonts w:ascii="Times New Roman" w:hAnsi="Times New Roman" w:cs="Times New Roman"/>
                <w:sz w:val="28"/>
                <w:szCs w:val="28"/>
              </w:rPr>
              <w:t>ний специалистами и их квалификация</w:t>
            </w:r>
          </w:p>
        </w:tc>
      </w:tr>
      <w:tr w:rsidR="007F70C3" w:rsidTr="002B7809">
        <w:trPr>
          <w:trHeight w:val="334"/>
        </w:trPr>
        <w:tc>
          <w:tcPr>
            <w:tcW w:w="2835" w:type="dxa"/>
          </w:tcPr>
          <w:p w:rsidR="007F70C3" w:rsidRPr="007F70C3" w:rsidRDefault="007F70C3" w:rsidP="007F7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своей деятельности всеми возможными формами и методами</w:t>
            </w:r>
          </w:p>
        </w:tc>
        <w:tc>
          <w:tcPr>
            <w:tcW w:w="3119" w:type="dxa"/>
          </w:tcPr>
          <w:p w:rsidR="007F70C3" w:rsidRPr="007F70C3" w:rsidRDefault="002B7809" w:rsidP="002B7809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санитарное состояние помещений (состояние туалетных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комнат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питьевая вода, наличие гардероба)</w:t>
            </w:r>
          </w:p>
        </w:tc>
        <w:tc>
          <w:tcPr>
            <w:tcW w:w="3136" w:type="dxa"/>
          </w:tcPr>
          <w:p w:rsidR="007F70C3" w:rsidRPr="00B135C3" w:rsidRDefault="00B135C3" w:rsidP="00B13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135C3">
              <w:rPr>
                <w:rFonts w:ascii="Times New Roman" w:hAnsi="Times New Roman" w:cs="Times New Roman"/>
                <w:sz w:val="28"/>
                <w:szCs w:val="28"/>
              </w:rPr>
              <w:t>спользование инновационных форм в работе</w:t>
            </w:r>
          </w:p>
        </w:tc>
      </w:tr>
      <w:tr w:rsidR="007F70C3" w:rsidTr="002B7809">
        <w:trPr>
          <w:trHeight w:val="317"/>
        </w:trPr>
        <w:tc>
          <w:tcPr>
            <w:tcW w:w="2835" w:type="dxa"/>
          </w:tcPr>
          <w:p w:rsidR="007F70C3" w:rsidRPr="007F70C3" w:rsidRDefault="002B7809" w:rsidP="002B7809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регулярные отчеты перед населением</w:t>
            </w:r>
          </w:p>
        </w:tc>
        <w:tc>
          <w:tcPr>
            <w:tcW w:w="3119" w:type="dxa"/>
          </w:tcPr>
          <w:p w:rsidR="007F70C3" w:rsidRPr="007F70C3" w:rsidRDefault="002B7809" w:rsidP="002B78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художественное оформление помещений</w:t>
            </w:r>
          </w:p>
        </w:tc>
        <w:tc>
          <w:tcPr>
            <w:tcW w:w="3136" w:type="dxa"/>
          </w:tcPr>
          <w:p w:rsidR="007F70C3" w:rsidRPr="00B135C3" w:rsidRDefault="00B135C3" w:rsidP="00B13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135C3">
              <w:rPr>
                <w:rFonts w:ascii="Times New Roman" w:hAnsi="Times New Roman" w:cs="Times New Roman"/>
                <w:sz w:val="28"/>
                <w:szCs w:val="28"/>
              </w:rPr>
              <w:t>облюдение профессиональной этики</w:t>
            </w:r>
          </w:p>
        </w:tc>
      </w:tr>
      <w:tr w:rsidR="007F70C3" w:rsidTr="002B7809">
        <w:trPr>
          <w:trHeight w:val="317"/>
        </w:trPr>
        <w:tc>
          <w:tcPr>
            <w:tcW w:w="2835" w:type="dxa"/>
          </w:tcPr>
          <w:p w:rsidR="007F70C3" w:rsidRPr="007F70C3" w:rsidRDefault="002B7809" w:rsidP="002B7809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доступность цены по предлагаемым услугам </w:t>
            </w:r>
          </w:p>
        </w:tc>
        <w:tc>
          <w:tcPr>
            <w:tcW w:w="3119" w:type="dxa"/>
          </w:tcPr>
          <w:p w:rsidR="007F70C3" w:rsidRPr="002B7809" w:rsidRDefault="002B7809" w:rsidP="002B78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B7809">
              <w:rPr>
                <w:rFonts w:ascii="Times New Roman" w:hAnsi="Times New Roman" w:cs="Times New Roman"/>
                <w:sz w:val="28"/>
                <w:szCs w:val="28"/>
              </w:rPr>
              <w:t>аличие телефонной связи</w:t>
            </w:r>
          </w:p>
        </w:tc>
        <w:tc>
          <w:tcPr>
            <w:tcW w:w="3136" w:type="dxa"/>
          </w:tcPr>
          <w:p w:rsidR="007F70C3" w:rsidRPr="00B135C3" w:rsidRDefault="00B135C3" w:rsidP="00B13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135C3">
              <w:rPr>
                <w:rFonts w:ascii="Times New Roman" w:hAnsi="Times New Roman" w:cs="Times New Roman"/>
                <w:sz w:val="28"/>
                <w:szCs w:val="28"/>
              </w:rPr>
              <w:t xml:space="preserve">аличие форм работы для </w:t>
            </w:r>
            <w:proofErr w:type="spellStart"/>
            <w:r w:rsidRPr="00B135C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spellEnd"/>
            <w:r w:rsidRPr="00B135C3">
              <w:rPr>
                <w:rFonts w:ascii="Times New Roman" w:hAnsi="Times New Roman" w:cs="Times New Roman"/>
                <w:sz w:val="28"/>
                <w:szCs w:val="28"/>
              </w:rPr>
              <w:t xml:space="preserve"> разных категорий посетителей</w:t>
            </w:r>
          </w:p>
        </w:tc>
      </w:tr>
      <w:tr w:rsidR="007F70C3" w:rsidTr="002B7809">
        <w:trPr>
          <w:trHeight w:val="334"/>
        </w:trPr>
        <w:tc>
          <w:tcPr>
            <w:tcW w:w="2835" w:type="dxa"/>
          </w:tcPr>
          <w:p w:rsidR="007F70C3" w:rsidRPr="007F70C3" w:rsidRDefault="002B7809" w:rsidP="002B7809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C1580">
              <w:rPr>
                <w:rFonts w:ascii="Times New Roman" w:hAnsi="Times New Roman" w:cs="Times New Roman"/>
                <w:sz w:val="28"/>
                <w:szCs w:val="28"/>
              </w:rPr>
              <w:t xml:space="preserve">аличие необходимой информации на сайте </w:t>
            </w:r>
            <w:r w:rsidRPr="00BC15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BC15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C15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bas</w:t>
            </w:r>
            <w:r w:rsidRPr="00BC15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C15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Pr="00BC15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C15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3119" w:type="dxa"/>
          </w:tcPr>
          <w:p w:rsidR="007F70C3" w:rsidRPr="002B7809" w:rsidRDefault="002B7809" w:rsidP="002B7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B7809">
              <w:rPr>
                <w:rFonts w:ascii="Times New Roman" w:hAnsi="Times New Roman" w:cs="Times New Roman"/>
                <w:sz w:val="28"/>
                <w:szCs w:val="28"/>
              </w:rPr>
              <w:t xml:space="preserve">аличие </w:t>
            </w:r>
            <w:proofErr w:type="spellStart"/>
            <w:r w:rsidRPr="002B7809">
              <w:rPr>
                <w:rFonts w:ascii="Times New Roman" w:hAnsi="Times New Roman" w:cs="Times New Roman"/>
                <w:sz w:val="28"/>
                <w:szCs w:val="28"/>
              </w:rPr>
              <w:t>интерента</w:t>
            </w:r>
            <w:proofErr w:type="spellEnd"/>
          </w:p>
        </w:tc>
        <w:tc>
          <w:tcPr>
            <w:tcW w:w="3136" w:type="dxa"/>
          </w:tcPr>
          <w:p w:rsidR="007F70C3" w:rsidRPr="007F70C3" w:rsidRDefault="007F70C3" w:rsidP="007F70C3">
            <w:pPr>
              <w:pStyle w:val="a3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35C3" w:rsidRPr="004A2D87" w:rsidRDefault="00B135C3" w:rsidP="004A2D8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5C3" w:rsidRDefault="00B135C3" w:rsidP="007F70C3">
      <w:pPr>
        <w:pStyle w:val="a3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5C3" w:rsidRDefault="002067FF" w:rsidP="00B135C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Показатели оценки работы</w:t>
      </w:r>
      <w:r w:rsidR="00D130D9">
        <w:rPr>
          <w:rFonts w:ascii="Times New Roman" w:hAnsi="Times New Roman" w:cs="Times New Roman"/>
          <w:b/>
          <w:sz w:val="28"/>
          <w:szCs w:val="28"/>
        </w:rPr>
        <w:t xml:space="preserve"> клубных учреждений:</w:t>
      </w:r>
    </w:p>
    <w:p w:rsidR="00D130D9" w:rsidRDefault="00D130D9" w:rsidP="00D130D9">
      <w:pPr>
        <w:pStyle w:val="a3"/>
        <w:ind w:left="1353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835"/>
        <w:gridCol w:w="3119"/>
        <w:gridCol w:w="3260"/>
      </w:tblGrid>
      <w:tr w:rsidR="00D130D9" w:rsidTr="00D130D9">
        <w:tc>
          <w:tcPr>
            <w:tcW w:w="2835" w:type="dxa"/>
          </w:tcPr>
          <w:p w:rsidR="00D130D9" w:rsidRPr="00030B0B" w:rsidRDefault="00D130D9" w:rsidP="00D130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группа</w:t>
            </w:r>
          </w:p>
          <w:p w:rsidR="00D130D9" w:rsidRPr="00030B0B" w:rsidRDefault="00D130D9" w:rsidP="00D130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Доступность</w:t>
            </w:r>
          </w:p>
        </w:tc>
        <w:tc>
          <w:tcPr>
            <w:tcW w:w="3119" w:type="dxa"/>
          </w:tcPr>
          <w:p w:rsidR="00D130D9" w:rsidRPr="00030B0B" w:rsidRDefault="00D130D9" w:rsidP="00D130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группа</w:t>
            </w:r>
          </w:p>
          <w:p w:rsidR="00D130D9" w:rsidRPr="00030B0B" w:rsidRDefault="00D130D9" w:rsidP="00D130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Комфортность</w:t>
            </w:r>
          </w:p>
        </w:tc>
        <w:tc>
          <w:tcPr>
            <w:tcW w:w="3260" w:type="dxa"/>
          </w:tcPr>
          <w:p w:rsidR="00D130D9" w:rsidRPr="00030B0B" w:rsidRDefault="00D130D9" w:rsidP="00D130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группа</w:t>
            </w:r>
          </w:p>
          <w:p w:rsidR="00D130D9" w:rsidRPr="00030B0B" w:rsidRDefault="00D130D9" w:rsidP="00D130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Качество обслуживания</w:t>
            </w:r>
          </w:p>
        </w:tc>
      </w:tr>
      <w:tr w:rsidR="00D130D9" w:rsidTr="00D130D9">
        <w:tc>
          <w:tcPr>
            <w:tcW w:w="2835" w:type="dxa"/>
          </w:tcPr>
          <w:p w:rsidR="00D130D9" w:rsidRPr="00D130D9" w:rsidRDefault="004D49E8" w:rsidP="00D130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D130D9" w:rsidRPr="00D130D9">
              <w:rPr>
                <w:rFonts w:ascii="Times New Roman" w:hAnsi="Times New Roman" w:cs="Times New Roman"/>
                <w:sz w:val="28"/>
                <w:szCs w:val="28"/>
              </w:rPr>
              <w:t xml:space="preserve">ежим работы, удобный для посетителей, в праздничные </w:t>
            </w:r>
            <w:r w:rsidR="00D130D9">
              <w:rPr>
                <w:rFonts w:ascii="Times New Roman" w:hAnsi="Times New Roman" w:cs="Times New Roman"/>
                <w:sz w:val="28"/>
                <w:szCs w:val="28"/>
              </w:rPr>
              <w:t>и выходные дни</w:t>
            </w:r>
          </w:p>
        </w:tc>
        <w:tc>
          <w:tcPr>
            <w:tcW w:w="3119" w:type="dxa"/>
          </w:tcPr>
          <w:p w:rsidR="00D130D9" w:rsidRPr="00D130D9" w:rsidRDefault="004D49E8" w:rsidP="00D130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130D9">
              <w:rPr>
                <w:rFonts w:ascii="Times New Roman" w:hAnsi="Times New Roman" w:cs="Times New Roman"/>
                <w:sz w:val="28"/>
                <w:szCs w:val="28"/>
              </w:rPr>
              <w:t>аличие современного оборудования: мебели, техники</w:t>
            </w:r>
          </w:p>
        </w:tc>
        <w:tc>
          <w:tcPr>
            <w:tcW w:w="3260" w:type="dxa"/>
          </w:tcPr>
          <w:p w:rsidR="00D130D9" w:rsidRPr="00D130D9" w:rsidRDefault="004D49E8" w:rsidP="00D130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имидж учреждения у населения </w:t>
            </w:r>
          </w:p>
        </w:tc>
      </w:tr>
      <w:tr w:rsidR="00D130D9" w:rsidTr="00D130D9">
        <w:tc>
          <w:tcPr>
            <w:tcW w:w="2835" w:type="dxa"/>
          </w:tcPr>
          <w:p w:rsidR="00D130D9" w:rsidRPr="004D49E8" w:rsidRDefault="004D49E8" w:rsidP="004D49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130D9" w:rsidRPr="004D49E8">
              <w:rPr>
                <w:rFonts w:ascii="Times New Roman" w:hAnsi="Times New Roman" w:cs="Times New Roman"/>
                <w:sz w:val="28"/>
                <w:szCs w:val="28"/>
              </w:rPr>
              <w:t>аличие документов, регламентирующих работу учреждения</w:t>
            </w:r>
          </w:p>
        </w:tc>
        <w:tc>
          <w:tcPr>
            <w:tcW w:w="3119" w:type="dxa"/>
          </w:tcPr>
          <w:p w:rsidR="00D130D9" w:rsidRPr="004D49E8" w:rsidRDefault="004D49E8" w:rsidP="004D49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130D9" w:rsidRPr="004D49E8">
              <w:rPr>
                <w:rFonts w:ascii="Times New Roman" w:hAnsi="Times New Roman" w:cs="Times New Roman"/>
                <w:sz w:val="28"/>
                <w:szCs w:val="28"/>
              </w:rPr>
              <w:t xml:space="preserve">остояние территории, внешнего вида здания, температурного режима </w:t>
            </w:r>
          </w:p>
        </w:tc>
        <w:tc>
          <w:tcPr>
            <w:tcW w:w="3260" w:type="dxa"/>
          </w:tcPr>
          <w:p w:rsidR="00D130D9" w:rsidRPr="004D49E8" w:rsidRDefault="004D49E8" w:rsidP="004D49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D49E8">
              <w:rPr>
                <w:rFonts w:ascii="Times New Roman" w:hAnsi="Times New Roman" w:cs="Times New Roman"/>
                <w:sz w:val="28"/>
                <w:szCs w:val="28"/>
              </w:rPr>
              <w:t>аличие дипломов и грамот за участие в краевых, всероссийских, международных фестивалях и конкурсах</w:t>
            </w:r>
          </w:p>
        </w:tc>
      </w:tr>
      <w:tr w:rsidR="00D130D9" w:rsidRPr="00A44873" w:rsidTr="00D130D9">
        <w:tc>
          <w:tcPr>
            <w:tcW w:w="2835" w:type="dxa"/>
          </w:tcPr>
          <w:p w:rsidR="00D130D9" w:rsidRPr="00A44873" w:rsidRDefault="00A44873" w:rsidP="00A44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4873">
              <w:rPr>
                <w:rFonts w:ascii="Times New Roman" w:hAnsi="Times New Roman" w:cs="Times New Roman"/>
                <w:sz w:val="28"/>
                <w:szCs w:val="28"/>
              </w:rPr>
              <w:t>наличие условий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посещения КДУ людьми с ограниченными возможностями </w:t>
            </w:r>
          </w:p>
        </w:tc>
        <w:tc>
          <w:tcPr>
            <w:tcW w:w="3119" w:type="dxa"/>
          </w:tcPr>
          <w:p w:rsidR="00D130D9" w:rsidRPr="00A44873" w:rsidRDefault="003E52FC" w:rsidP="00D13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44873">
              <w:rPr>
                <w:rFonts w:ascii="Times New Roman" w:hAnsi="Times New Roman" w:cs="Times New Roman"/>
                <w:sz w:val="28"/>
                <w:szCs w:val="28"/>
              </w:rPr>
              <w:t>олучение своевременной и полной информации об услугах и порядке их оказания</w:t>
            </w:r>
          </w:p>
        </w:tc>
        <w:tc>
          <w:tcPr>
            <w:tcW w:w="3260" w:type="dxa"/>
          </w:tcPr>
          <w:p w:rsidR="00D130D9" w:rsidRPr="00A44873" w:rsidRDefault="003E52FC" w:rsidP="00D13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книги отзывов и предложений</w:t>
            </w:r>
          </w:p>
        </w:tc>
      </w:tr>
      <w:tr w:rsidR="00D130D9" w:rsidRPr="00A44873" w:rsidTr="00D130D9">
        <w:tc>
          <w:tcPr>
            <w:tcW w:w="2835" w:type="dxa"/>
          </w:tcPr>
          <w:p w:rsidR="00D130D9" w:rsidRPr="00A44873" w:rsidRDefault="00A44873" w:rsidP="00A44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населения о деятельности всеми возможными формами и методами </w:t>
            </w:r>
          </w:p>
        </w:tc>
        <w:tc>
          <w:tcPr>
            <w:tcW w:w="3119" w:type="dxa"/>
          </w:tcPr>
          <w:p w:rsidR="00D130D9" w:rsidRPr="00A44873" w:rsidRDefault="003E52FC" w:rsidP="00D13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44873">
              <w:rPr>
                <w:rFonts w:ascii="Times New Roman" w:hAnsi="Times New Roman" w:cs="Times New Roman"/>
                <w:sz w:val="28"/>
                <w:szCs w:val="28"/>
              </w:rPr>
              <w:t>анитарное состояние помещений (состояние туалетных комнат, питьевая вода, наличие гардероба)</w:t>
            </w:r>
          </w:p>
        </w:tc>
        <w:tc>
          <w:tcPr>
            <w:tcW w:w="3260" w:type="dxa"/>
          </w:tcPr>
          <w:p w:rsidR="00D130D9" w:rsidRPr="00A44873" w:rsidRDefault="003E52FC" w:rsidP="00D13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укомплектованность учреждений специалистами и их квалификация </w:t>
            </w:r>
          </w:p>
        </w:tc>
      </w:tr>
      <w:tr w:rsidR="00D130D9" w:rsidRPr="00A44873" w:rsidTr="00D130D9">
        <w:tc>
          <w:tcPr>
            <w:tcW w:w="2835" w:type="dxa"/>
          </w:tcPr>
          <w:p w:rsidR="00D130D9" w:rsidRPr="00A44873" w:rsidRDefault="00A44873" w:rsidP="00D13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отчетов</w:t>
            </w:r>
          </w:p>
        </w:tc>
        <w:tc>
          <w:tcPr>
            <w:tcW w:w="3119" w:type="dxa"/>
          </w:tcPr>
          <w:p w:rsidR="00D130D9" w:rsidRPr="00A44873" w:rsidRDefault="003E52FC" w:rsidP="00D13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художественное оформление помещений</w:t>
            </w:r>
          </w:p>
        </w:tc>
        <w:tc>
          <w:tcPr>
            <w:tcW w:w="3260" w:type="dxa"/>
          </w:tcPr>
          <w:p w:rsidR="00D130D9" w:rsidRPr="00A44873" w:rsidRDefault="003E52FC" w:rsidP="00D13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инновационных форм в работе</w:t>
            </w:r>
          </w:p>
        </w:tc>
      </w:tr>
      <w:tr w:rsidR="00D130D9" w:rsidRPr="00A44873" w:rsidTr="00A44873">
        <w:trPr>
          <w:trHeight w:val="1028"/>
        </w:trPr>
        <w:tc>
          <w:tcPr>
            <w:tcW w:w="2835" w:type="dxa"/>
          </w:tcPr>
          <w:p w:rsidR="00D130D9" w:rsidRPr="00A44873" w:rsidRDefault="00A44873" w:rsidP="00D13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доступность цены по предлагаемым услугам</w:t>
            </w:r>
          </w:p>
        </w:tc>
        <w:tc>
          <w:tcPr>
            <w:tcW w:w="3119" w:type="dxa"/>
          </w:tcPr>
          <w:p w:rsidR="00D130D9" w:rsidRPr="00A44873" w:rsidRDefault="003E52FC" w:rsidP="00D13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телефонной связи</w:t>
            </w:r>
          </w:p>
        </w:tc>
        <w:tc>
          <w:tcPr>
            <w:tcW w:w="3260" w:type="dxa"/>
          </w:tcPr>
          <w:p w:rsidR="00D130D9" w:rsidRPr="00A44873" w:rsidRDefault="00D130D9" w:rsidP="00D13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0D9" w:rsidRPr="00A44873" w:rsidTr="00D130D9">
        <w:tc>
          <w:tcPr>
            <w:tcW w:w="2835" w:type="dxa"/>
          </w:tcPr>
          <w:p w:rsidR="00D130D9" w:rsidRPr="00A44873" w:rsidRDefault="00A44873" w:rsidP="00D13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необходимой информации на сайте</w:t>
            </w:r>
            <w:r w:rsidRPr="00A448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15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BC15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C15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bas</w:t>
            </w:r>
            <w:r w:rsidRPr="00BC15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C15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Pr="00BC15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C15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119" w:type="dxa"/>
          </w:tcPr>
          <w:p w:rsidR="00D130D9" w:rsidRPr="00A44873" w:rsidRDefault="003E52FC" w:rsidP="00D13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интернета</w:t>
            </w:r>
          </w:p>
        </w:tc>
        <w:tc>
          <w:tcPr>
            <w:tcW w:w="3260" w:type="dxa"/>
          </w:tcPr>
          <w:p w:rsidR="00D130D9" w:rsidRPr="00A44873" w:rsidRDefault="00D130D9" w:rsidP="00D13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0D9" w:rsidRPr="00A44873" w:rsidTr="00D130D9">
        <w:tc>
          <w:tcPr>
            <w:tcW w:w="2835" w:type="dxa"/>
          </w:tcPr>
          <w:p w:rsidR="00D130D9" w:rsidRPr="00A44873" w:rsidRDefault="00A44873" w:rsidP="00A44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клубная деятельность. Организация тематических вечеров, педагогическая работа совместно с образовательными учреждениями, с учетом спроса и потребностей жителей</w:t>
            </w:r>
          </w:p>
        </w:tc>
        <w:tc>
          <w:tcPr>
            <w:tcW w:w="3119" w:type="dxa"/>
          </w:tcPr>
          <w:p w:rsidR="00D130D9" w:rsidRPr="00A44873" w:rsidRDefault="00D130D9" w:rsidP="00D13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130D9" w:rsidRPr="00A44873" w:rsidRDefault="00D130D9" w:rsidP="00D130D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30D9" w:rsidRDefault="00D130D9" w:rsidP="00D130D9">
      <w:pPr>
        <w:pStyle w:val="a3"/>
        <w:ind w:left="1353"/>
        <w:jc w:val="both"/>
        <w:rPr>
          <w:rFonts w:ascii="Times New Roman" w:hAnsi="Times New Roman" w:cs="Times New Roman"/>
          <w:sz w:val="28"/>
          <w:szCs w:val="28"/>
        </w:rPr>
      </w:pPr>
    </w:p>
    <w:p w:rsidR="003E52FC" w:rsidRDefault="003E52FC" w:rsidP="00D130D9">
      <w:pPr>
        <w:pStyle w:val="a3"/>
        <w:ind w:left="135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52FC">
        <w:rPr>
          <w:rFonts w:ascii="Times New Roman" w:hAnsi="Times New Roman" w:cs="Times New Roman"/>
          <w:b/>
          <w:sz w:val="28"/>
          <w:szCs w:val="28"/>
        </w:rPr>
        <w:t>5.Показатели оценки работы образовательных учреждений</w:t>
      </w:r>
    </w:p>
    <w:p w:rsidR="003E52FC" w:rsidRDefault="003E52FC" w:rsidP="003E52FC">
      <w:pPr>
        <w:pStyle w:val="a3"/>
        <w:ind w:left="1353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835"/>
        <w:gridCol w:w="3119"/>
        <w:gridCol w:w="3260"/>
      </w:tblGrid>
      <w:tr w:rsidR="003E52FC" w:rsidTr="000713F5">
        <w:tc>
          <w:tcPr>
            <w:tcW w:w="2835" w:type="dxa"/>
          </w:tcPr>
          <w:p w:rsidR="003E52FC" w:rsidRPr="00030B0B" w:rsidRDefault="003E52FC" w:rsidP="000713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группа</w:t>
            </w:r>
          </w:p>
          <w:p w:rsidR="003E52FC" w:rsidRPr="00030B0B" w:rsidRDefault="003E52FC" w:rsidP="000713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Доступность</w:t>
            </w:r>
          </w:p>
        </w:tc>
        <w:tc>
          <w:tcPr>
            <w:tcW w:w="3119" w:type="dxa"/>
          </w:tcPr>
          <w:p w:rsidR="003E52FC" w:rsidRPr="00030B0B" w:rsidRDefault="003E52FC" w:rsidP="000713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группа</w:t>
            </w:r>
          </w:p>
          <w:p w:rsidR="003E52FC" w:rsidRPr="00030B0B" w:rsidRDefault="003E52FC" w:rsidP="000713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Комфортность</w:t>
            </w:r>
          </w:p>
        </w:tc>
        <w:tc>
          <w:tcPr>
            <w:tcW w:w="3260" w:type="dxa"/>
          </w:tcPr>
          <w:p w:rsidR="003E52FC" w:rsidRPr="00030B0B" w:rsidRDefault="003E52FC" w:rsidP="000713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группа</w:t>
            </w:r>
          </w:p>
          <w:p w:rsidR="003E52FC" w:rsidRPr="00030B0B" w:rsidRDefault="003E52FC" w:rsidP="000713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обслуживания</w:t>
            </w:r>
          </w:p>
        </w:tc>
      </w:tr>
      <w:tr w:rsidR="003E52FC" w:rsidTr="000713F5">
        <w:tc>
          <w:tcPr>
            <w:tcW w:w="2835" w:type="dxa"/>
          </w:tcPr>
          <w:p w:rsidR="003E52FC" w:rsidRPr="00D130D9" w:rsidRDefault="001B07B6" w:rsidP="000713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E52FC">
              <w:rPr>
                <w:rFonts w:ascii="Times New Roman" w:hAnsi="Times New Roman" w:cs="Times New Roman"/>
                <w:sz w:val="28"/>
                <w:szCs w:val="28"/>
              </w:rPr>
              <w:t>ежим работы в соответствии с установленными требованиями</w:t>
            </w:r>
          </w:p>
        </w:tc>
        <w:tc>
          <w:tcPr>
            <w:tcW w:w="3119" w:type="dxa"/>
          </w:tcPr>
          <w:p w:rsidR="003E52FC" w:rsidRPr="00D130D9" w:rsidRDefault="001B07B6" w:rsidP="000713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современного оборудования: мебели, техники</w:t>
            </w:r>
          </w:p>
        </w:tc>
        <w:tc>
          <w:tcPr>
            <w:tcW w:w="3260" w:type="dxa"/>
          </w:tcPr>
          <w:p w:rsidR="003E52FC" w:rsidRPr="00D130D9" w:rsidRDefault="001B07B6" w:rsidP="000713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имидж учреждения у населения</w:t>
            </w:r>
          </w:p>
        </w:tc>
      </w:tr>
      <w:tr w:rsidR="003E52FC" w:rsidTr="000713F5">
        <w:tc>
          <w:tcPr>
            <w:tcW w:w="2835" w:type="dxa"/>
          </w:tcPr>
          <w:p w:rsidR="003E52FC" w:rsidRPr="00D130D9" w:rsidRDefault="001B07B6" w:rsidP="000713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E52FC">
              <w:rPr>
                <w:rFonts w:ascii="Times New Roman" w:hAnsi="Times New Roman" w:cs="Times New Roman"/>
                <w:sz w:val="28"/>
                <w:szCs w:val="28"/>
              </w:rPr>
              <w:t xml:space="preserve">аличие нормативно-правовых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документов, в соответствии с которыми функционирует учреждение</w:t>
            </w:r>
          </w:p>
        </w:tc>
        <w:tc>
          <w:tcPr>
            <w:tcW w:w="3119" w:type="dxa"/>
          </w:tcPr>
          <w:p w:rsidR="003E52FC" w:rsidRPr="00D130D9" w:rsidRDefault="001B07B6" w:rsidP="000713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состояние территории, внешнего вида здания, температурного и осветительного режима в помещениях</w:t>
            </w:r>
          </w:p>
        </w:tc>
        <w:tc>
          <w:tcPr>
            <w:tcW w:w="3260" w:type="dxa"/>
          </w:tcPr>
          <w:p w:rsidR="003E52FC" w:rsidRPr="00D130D9" w:rsidRDefault="001B07B6" w:rsidP="001B07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результативность деятельности образовательного учреждения: качественная успеваемость; наличие лауреатов исполнительских конкурсов, выставок, фестивалей; количество выпускников (%) поступивших в ВУЗ (СУЗ)</w:t>
            </w:r>
          </w:p>
        </w:tc>
      </w:tr>
      <w:tr w:rsidR="003E52FC" w:rsidTr="000713F5">
        <w:tc>
          <w:tcPr>
            <w:tcW w:w="2835" w:type="dxa"/>
          </w:tcPr>
          <w:p w:rsidR="003E52FC" w:rsidRPr="00D130D9" w:rsidRDefault="00B305C5" w:rsidP="00B305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концертно-выставочная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профориентационная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 </w:t>
            </w:r>
          </w:p>
        </w:tc>
        <w:tc>
          <w:tcPr>
            <w:tcW w:w="3119" w:type="dxa"/>
          </w:tcPr>
          <w:p w:rsidR="003E52FC" w:rsidRPr="00D130D9" w:rsidRDefault="00B305C5" w:rsidP="000713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своевременной и полной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информации  об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услугах и порядке из оказания</w:t>
            </w:r>
          </w:p>
        </w:tc>
        <w:tc>
          <w:tcPr>
            <w:tcW w:w="3260" w:type="dxa"/>
          </w:tcPr>
          <w:p w:rsidR="003E52FC" w:rsidRPr="00D130D9" w:rsidRDefault="00B305C5" w:rsidP="000713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отзывов, видео, фото и др. материалов</w:t>
            </w:r>
          </w:p>
        </w:tc>
      </w:tr>
      <w:tr w:rsidR="003E52FC" w:rsidTr="000713F5">
        <w:tc>
          <w:tcPr>
            <w:tcW w:w="2835" w:type="dxa"/>
          </w:tcPr>
          <w:p w:rsidR="003E52FC" w:rsidRPr="004D49E8" w:rsidRDefault="00B305C5" w:rsidP="000713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своей деятельности всеми возможными формами и методами</w:t>
            </w:r>
          </w:p>
        </w:tc>
        <w:tc>
          <w:tcPr>
            <w:tcW w:w="3119" w:type="dxa"/>
          </w:tcPr>
          <w:p w:rsidR="003E52FC" w:rsidRPr="004D49E8" w:rsidRDefault="00B305C5" w:rsidP="003E52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санитарное состояние помещений (туалетных комнат, питьевой воды, наличие гардероба и др.)</w:t>
            </w:r>
          </w:p>
        </w:tc>
        <w:tc>
          <w:tcPr>
            <w:tcW w:w="3260" w:type="dxa"/>
          </w:tcPr>
          <w:p w:rsidR="003E52FC" w:rsidRPr="004D49E8" w:rsidRDefault="00B305C5" w:rsidP="000713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организационно-управленческая культура образовательного учреждения.  Укомплектованность учреждений специалистами и их квалификация</w:t>
            </w:r>
          </w:p>
        </w:tc>
      </w:tr>
      <w:tr w:rsidR="003E52FC" w:rsidRPr="00A44873" w:rsidTr="000713F5">
        <w:tc>
          <w:tcPr>
            <w:tcW w:w="2835" w:type="dxa"/>
          </w:tcPr>
          <w:p w:rsidR="003E52FC" w:rsidRPr="00A44873" w:rsidRDefault="00B305C5" w:rsidP="000713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регулярные отчеты перед населением </w:t>
            </w:r>
          </w:p>
        </w:tc>
        <w:tc>
          <w:tcPr>
            <w:tcW w:w="3119" w:type="dxa"/>
          </w:tcPr>
          <w:p w:rsidR="003E52FC" w:rsidRPr="00A44873" w:rsidRDefault="00B305C5" w:rsidP="00B305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мер безопасности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пребывания  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учреждении</w:t>
            </w:r>
          </w:p>
        </w:tc>
        <w:tc>
          <w:tcPr>
            <w:tcW w:w="3260" w:type="dxa"/>
          </w:tcPr>
          <w:p w:rsidR="003E52FC" w:rsidRPr="00A44873" w:rsidRDefault="00564B1D" w:rsidP="000713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инновационных форм в работе</w:t>
            </w:r>
          </w:p>
        </w:tc>
      </w:tr>
      <w:tr w:rsidR="003E52FC" w:rsidRPr="00A44873" w:rsidTr="000713F5">
        <w:tc>
          <w:tcPr>
            <w:tcW w:w="2835" w:type="dxa"/>
          </w:tcPr>
          <w:p w:rsidR="003E52FC" w:rsidRPr="00A44873" w:rsidRDefault="00B305C5" w:rsidP="000713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доступность цены по предлагаемым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дополнительным услугам</w:t>
            </w:r>
          </w:p>
        </w:tc>
        <w:tc>
          <w:tcPr>
            <w:tcW w:w="3119" w:type="dxa"/>
          </w:tcPr>
          <w:p w:rsidR="003E52FC" w:rsidRPr="00A44873" w:rsidRDefault="00564B1D" w:rsidP="000713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наличие телефонной связи</w:t>
            </w:r>
          </w:p>
        </w:tc>
        <w:tc>
          <w:tcPr>
            <w:tcW w:w="3260" w:type="dxa"/>
          </w:tcPr>
          <w:p w:rsidR="003E52FC" w:rsidRPr="00A44873" w:rsidRDefault="003E52FC" w:rsidP="000713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5C5" w:rsidRPr="00A44873" w:rsidTr="000713F5">
        <w:tc>
          <w:tcPr>
            <w:tcW w:w="2835" w:type="dxa"/>
          </w:tcPr>
          <w:p w:rsidR="00B305C5" w:rsidRPr="00A44873" w:rsidRDefault="00B305C5" w:rsidP="000713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необходимой информации на сайте</w:t>
            </w:r>
            <w:r w:rsidRPr="00A448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15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BC15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C15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bas</w:t>
            </w:r>
            <w:r w:rsidRPr="00BC15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C15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Pr="00BC15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C15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119" w:type="dxa"/>
          </w:tcPr>
          <w:p w:rsidR="00B305C5" w:rsidRPr="00A44873" w:rsidRDefault="00564B1D" w:rsidP="000713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интернета</w:t>
            </w:r>
          </w:p>
        </w:tc>
        <w:tc>
          <w:tcPr>
            <w:tcW w:w="3260" w:type="dxa"/>
          </w:tcPr>
          <w:p w:rsidR="00B305C5" w:rsidRPr="00A44873" w:rsidRDefault="00B305C5" w:rsidP="000713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5C5" w:rsidRPr="00A44873" w:rsidTr="000713F5">
        <w:tc>
          <w:tcPr>
            <w:tcW w:w="2835" w:type="dxa"/>
          </w:tcPr>
          <w:p w:rsidR="00B305C5" w:rsidRPr="00A44873" w:rsidRDefault="00564B1D" w:rsidP="000713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Видение перспектив развития образовательного </w:t>
            </w:r>
            <w:r w:rsidR="004A732A">
              <w:rPr>
                <w:rFonts w:ascii="Times New Roman" w:hAnsi="Times New Roman" w:cs="Times New Roman"/>
                <w:sz w:val="28"/>
                <w:szCs w:val="28"/>
              </w:rPr>
              <w:t>процесса</w:t>
            </w:r>
          </w:p>
        </w:tc>
        <w:tc>
          <w:tcPr>
            <w:tcW w:w="3119" w:type="dxa"/>
          </w:tcPr>
          <w:p w:rsidR="00B305C5" w:rsidRPr="00A44873" w:rsidRDefault="00B305C5" w:rsidP="000713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B305C5" w:rsidRPr="00A44873" w:rsidRDefault="00B305C5" w:rsidP="000713F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52FC" w:rsidRDefault="003E52FC" w:rsidP="00D130D9">
      <w:pPr>
        <w:pStyle w:val="a3"/>
        <w:ind w:left="135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4B1D" w:rsidRDefault="00564B1D" w:rsidP="00BF7AC6">
      <w:pPr>
        <w:pStyle w:val="a3"/>
        <w:ind w:left="135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4B1D" w:rsidRDefault="00564B1D" w:rsidP="00BF7A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BF7AC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64B1D">
        <w:rPr>
          <w:rFonts w:ascii="Times New Roman" w:hAnsi="Times New Roman" w:cs="Times New Roman"/>
          <w:sz w:val="28"/>
          <w:szCs w:val="28"/>
        </w:rPr>
        <w:t xml:space="preserve">Методика  </w:t>
      </w:r>
      <w:r>
        <w:rPr>
          <w:rFonts w:ascii="Times New Roman" w:hAnsi="Times New Roman" w:cs="Times New Roman"/>
          <w:sz w:val="28"/>
          <w:szCs w:val="28"/>
        </w:rPr>
        <w:t>расчета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показателей независимой оценк</w:t>
      </w:r>
      <w:r w:rsidR="00BF7AC6">
        <w:rPr>
          <w:rFonts w:ascii="Times New Roman" w:hAnsi="Times New Roman" w:cs="Times New Roman"/>
          <w:sz w:val="28"/>
          <w:szCs w:val="28"/>
        </w:rPr>
        <w:t>и качества работы учреждений: 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F7A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наличие каждого показателя учреждениям присваивается балл. </w:t>
      </w:r>
      <w:r w:rsidR="00BF7AC6">
        <w:rPr>
          <w:rFonts w:ascii="Times New Roman" w:hAnsi="Times New Roman" w:cs="Times New Roman"/>
          <w:sz w:val="28"/>
          <w:szCs w:val="28"/>
        </w:rPr>
        <w:t>При наличии обоснованных жалоб по показателю балл не присваивается.</w:t>
      </w:r>
    </w:p>
    <w:p w:rsidR="00BF7AC6" w:rsidRDefault="00BF7AC6" w:rsidP="00BF7A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Общий (итоговый) балл для учреждения рассчитывается как сумма всех значений показателей независимой оценки качества работы учреждений. Максимальный итоговый балл – 20.</w:t>
      </w:r>
    </w:p>
    <w:p w:rsidR="00BF7AC6" w:rsidRDefault="00BF7AC6" w:rsidP="00BF7A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полученного результата учреждению присваивается соответствующее место в рейтинге учреждений, принявших добровольное участие в системе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рейтингования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охваченных мерами независимой оценки качества работы учреждений.</w:t>
      </w:r>
    </w:p>
    <w:p w:rsidR="00BF7AC6" w:rsidRDefault="00BF7AC6" w:rsidP="00BF7A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Рейтингование идет прямо пропорционально итоговому баллу: чем больше общий балл, тем более высокое место занимает учреждений в общем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рейтинге .</w:t>
      </w:r>
      <w:proofErr w:type="gramEnd"/>
    </w:p>
    <w:p w:rsidR="0038055A" w:rsidRDefault="0038055A" w:rsidP="00BF7A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38055A" w:rsidRDefault="0038055A" w:rsidP="00BF7A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38055A" w:rsidRDefault="0038055A" w:rsidP="00BF7A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38055A" w:rsidRDefault="0038055A" w:rsidP="00BF7A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38055A" w:rsidRPr="00564B1D" w:rsidRDefault="0038055A" w:rsidP="00BF7A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культуры                                               Н.Ю. Михайловская</w:t>
      </w:r>
    </w:p>
    <w:sectPr w:rsidR="0038055A" w:rsidRPr="00564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D65ED2"/>
    <w:multiLevelType w:val="hybridMultilevel"/>
    <w:tmpl w:val="751EA19E"/>
    <w:lvl w:ilvl="0" w:tplc="A09626A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7DB67A62"/>
    <w:multiLevelType w:val="multilevel"/>
    <w:tmpl w:val="136C7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416"/>
    <w:rsid w:val="00030B0B"/>
    <w:rsid w:val="00113AC8"/>
    <w:rsid w:val="001B07B6"/>
    <w:rsid w:val="002067FF"/>
    <w:rsid w:val="002966AA"/>
    <w:rsid w:val="002B7809"/>
    <w:rsid w:val="002D5555"/>
    <w:rsid w:val="0038055A"/>
    <w:rsid w:val="003E52FC"/>
    <w:rsid w:val="003E7D52"/>
    <w:rsid w:val="004A2D87"/>
    <w:rsid w:val="004A732A"/>
    <w:rsid w:val="004B54F9"/>
    <w:rsid w:val="004D49E8"/>
    <w:rsid w:val="00564B1D"/>
    <w:rsid w:val="005C0C88"/>
    <w:rsid w:val="005F4506"/>
    <w:rsid w:val="00614314"/>
    <w:rsid w:val="006B70E3"/>
    <w:rsid w:val="007F70C3"/>
    <w:rsid w:val="0082490B"/>
    <w:rsid w:val="00832C77"/>
    <w:rsid w:val="00991613"/>
    <w:rsid w:val="00A22DEE"/>
    <w:rsid w:val="00A44873"/>
    <w:rsid w:val="00B135C3"/>
    <w:rsid w:val="00B305C5"/>
    <w:rsid w:val="00BC1580"/>
    <w:rsid w:val="00BF5560"/>
    <w:rsid w:val="00BF7AC6"/>
    <w:rsid w:val="00C30615"/>
    <w:rsid w:val="00C80416"/>
    <w:rsid w:val="00D130D9"/>
    <w:rsid w:val="00D6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18BE4E-1986-484B-9BDB-DD989028F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560"/>
    <w:pPr>
      <w:ind w:left="720"/>
      <w:contextualSpacing/>
    </w:pPr>
  </w:style>
  <w:style w:type="table" w:styleId="a4">
    <w:name w:val="Table Grid"/>
    <w:basedOn w:val="a1"/>
    <w:uiPriority w:val="39"/>
    <w:rsid w:val="0003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14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43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7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10</cp:revision>
  <cp:lastPrinted>2015-05-18T13:26:00Z</cp:lastPrinted>
  <dcterms:created xsi:type="dcterms:W3CDTF">2015-01-16T07:03:00Z</dcterms:created>
  <dcterms:modified xsi:type="dcterms:W3CDTF">2016-04-05T07:10:00Z</dcterms:modified>
</cp:coreProperties>
</file>